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54B3" w14:textId="77777777" w:rsidR="00ED4A5B" w:rsidRDefault="0064151C">
      <w:pPr>
        <w:jc w:val="center"/>
        <w:rPr>
          <w:rFonts w:ascii="Calibri" w:eastAsia="Calibri" w:hAnsi="Calibri" w:cs="Calibri"/>
          <w:sz w:val="24"/>
          <w:szCs w:val="24"/>
        </w:rPr>
      </w:pPr>
      <w:r>
        <w:rPr>
          <w:rFonts w:ascii="Calibri" w:eastAsia="Calibri" w:hAnsi="Calibri" w:cs="Calibri"/>
          <w:b/>
          <w:sz w:val="24"/>
          <w:szCs w:val="24"/>
        </w:rPr>
        <w:t>Wallingford Public Library Association</w:t>
      </w:r>
      <w:r>
        <w:rPr>
          <w:rFonts w:ascii="Calibri" w:eastAsia="Calibri" w:hAnsi="Calibri" w:cs="Calibri"/>
          <w:sz w:val="24"/>
          <w:szCs w:val="24"/>
        </w:rPr>
        <w:t xml:space="preserve"> </w:t>
      </w:r>
    </w:p>
    <w:p w14:paraId="10DE54B4" w14:textId="77777777" w:rsidR="00ED4A5B" w:rsidRDefault="0064151C">
      <w:pPr>
        <w:jc w:val="center"/>
        <w:rPr>
          <w:rFonts w:ascii="Calibri" w:eastAsia="Calibri" w:hAnsi="Calibri" w:cs="Calibri"/>
          <w:sz w:val="24"/>
          <w:szCs w:val="24"/>
        </w:rPr>
      </w:pPr>
      <w:r>
        <w:rPr>
          <w:rFonts w:ascii="Calibri" w:eastAsia="Calibri" w:hAnsi="Calibri" w:cs="Calibri"/>
          <w:b/>
          <w:sz w:val="24"/>
          <w:szCs w:val="24"/>
        </w:rPr>
        <w:t>Board of Managers Meeting</w:t>
      </w:r>
      <w:r>
        <w:rPr>
          <w:rFonts w:ascii="Calibri" w:eastAsia="Calibri" w:hAnsi="Calibri" w:cs="Calibri"/>
          <w:sz w:val="24"/>
          <w:szCs w:val="24"/>
        </w:rPr>
        <w:t xml:space="preserve"> </w:t>
      </w:r>
    </w:p>
    <w:p w14:paraId="10DE54B5" w14:textId="77777777" w:rsidR="00ED4A5B" w:rsidRDefault="0064151C">
      <w:pPr>
        <w:jc w:val="center"/>
        <w:rPr>
          <w:rFonts w:ascii="Calibri" w:eastAsia="Calibri" w:hAnsi="Calibri" w:cs="Calibri"/>
          <w:sz w:val="24"/>
          <w:szCs w:val="24"/>
        </w:rPr>
      </w:pPr>
      <w:r>
        <w:rPr>
          <w:rFonts w:ascii="Calibri" w:eastAsia="Calibri" w:hAnsi="Calibri" w:cs="Calibri"/>
          <w:b/>
          <w:sz w:val="24"/>
          <w:szCs w:val="24"/>
        </w:rPr>
        <w:t>January 27</w:t>
      </w:r>
      <w:r>
        <w:rPr>
          <w:rFonts w:ascii="Calibri" w:eastAsia="Calibri" w:hAnsi="Calibri" w:cs="Calibri"/>
          <w:b/>
          <w:sz w:val="32"/>
          <w:szCs w:val="32"/>
          <w:vertAlign w:val="superscript"/>
        </w:rPr>
        <w:t>th</w:t>
      </w:r>
      <w:r>
        <w:rPr>
          <w:rFonts w:ascii="Calibri" w:eastAsia="Calibri" w:hAnsi="Calibri" w:cs="Calibri"/>
          <w:b/>
          <w:sz w:val="24"/>
          <w:szCs w:val="24"/>
        </w:rPr>
        <w:t>, 2025</w:t>
      </w:r>
      <w:r>
        <w:rPr>
          <w:rFonts w:ascii="Calibri" w:eastAsia="Calibri" w:hAnsi="Calibri" w:cs="Calibri"/>
          <w:sz w:val="24"/>
          <w:szCs w:val="24"/>
        </w:rPr>
        <w:t xml:space="preserve"> </w:t>
      </w:r>
    </w:p>
    <w:p w14:paraId="10DE54B6" w14:textId="77777777" w:rsidR="00ED4A5B" w:rsidRDefault="0064151C">
      <w:pPr>
        <w:jc w:val="center"/>
        <w:rPr>
          <w:rFonts w:ascii="Calibri" w:eastAsia="Calibri" w:hAnsi="Calibri" w:cs="Calibri"/>
          <w:sz w:val="24"/>
          <w:szCs w:val="24"/>
        </w:rPr>
      </w:pPr>
      <w:r>
        <w:rPr>
          <w:rFonts w:ascii="Calibri" w:eastAsia="Calibri" w:hAnsi="Calibri" w:cs="Calibri"/>
          <w:b/>
          <w:sz w:val="24"/>
          <w:szCs w:val="24"/>
        </w:rPr>
        <w:t>7:30 p.m.</w:t>
      </w:r>
      <w:r>
        <w:rPr>
          <w:rFonts w:ascii="Calibri" w:eastAsia="Calibri" w:hAnsi="Calibri" w:cs="Calibri"/>
          <w:sz w:val="24"/>
          <w:szCs w:val="24"/>
        </w:rPr>
        <w:t xml:space="preserve"> </w:t>
      </w:r>
    </w:p>
    <w:p w14:paraId="10DE54B7"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B8" w14:textId="77777777" w:rsidR="00ED4A5B" w:rsidRDefault="0064151C">
      <w:pPr>
        <w:rPr>
          <w:rFonts w:ascii="Calibri" w:eastAsia="Calibri" w:hAnsi="Calibri" w:cs="Calibri"/>
          <w:sz w:val="24"/>
          <w:szCs w:val="24"/>
        </w:rPr>
      </w:pPr>
      <w:r>
        <w:rPr>
          <w:rFonts w:ascii="Calibri" w:eastAsia="Calibri" w:hAnsi="Calibri" w:cs="Calibri"/>
          <w:sz w:val="24"/>
          <w:szCs w:val="24"/>
        </w:rPr>
        <w:t>The meeting of the Wallingford Public Library Association Board of Managers was held on Monday, January 27</w:t>
      </w:r>
      <w:r>
        <w:rPr>
          <w:rFonts w:ascii="Calibri" w:eastAsia="Calibri" w:hAnsi="Calibri" w:cs="Calibri"/>
          <w:sz w:val="32"/>
          <w:szCs w:val="32"/>
          <w:vertAlign w:val="superscript"/>
        </w:rPr>
        <w:t>th</w:t>
      </w:r>
      <w:r>
        <w:rPr>
          <w:rFonts w:ascii="Calibri" w:eastAsia="Calibri" w:hAnsi="Calibri" w:cs="Calibri"/>
          <w:sz w:val="24"/>
          <w:szCs w:val="24"/>
        </w:rPr>
        <w:t xml:space="preserve">, 2025. </w:t>
      </w:r>
    </w:p>
    <w:p w14:paraId="10DE54B9"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BA"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Board Members Present In-Person: Suzanne Wright, Lisa-Marie Bellmore, Art Elliott, Jaime Hine, Maria Rodrigues McBride, Andrew Whitehouse, Kristi Doerr, Willi Stahura, Deron Chang, Dara Solan, Pat Bentley, Jared Liu, Robbin Jackson, and Tricia D’Oliveria, Board Fellows Megan Grossman &amp; Kate Zolner </w:t>
      </w:r>
    </w:p>
    <w:p w14:paraId="10DE54BB"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BC"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Board Members Present Virtually: Umera Raza </w:t>
      </w:r>
    </w:p>
    <w:p w14:paraId="10DE54BD"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BE"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Board Members Absent: None </w:t>
      </w:r>
    </w:p>
    <w:p w14:paraId="10DE54BF"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C0"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Also Present: Library Director Sunnie Scarpa and Assistant Library Director Julie Rio </w:t>
      </w:r>
    </w:p>
    <w:p w14:paraId="10DE54C1"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C2"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President Jared Liu determined that a quorum was present and called the meeting to order at 7:32 p.m. Roll was called with all Board Members acknowledging.  </w:t>
      </w:r>
    </w:p>
    <w:p w14:paraId="10DE54C3"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C4" w14:textId="77777777" w:rsidR="00ED4A5B" w:rsidRDefault="0064151C">
      <w:pPr>
        <w:rPr>
          <w:rFonts w:ascii="Calibri" w:eastAsia="Calibri" w:hAnsi="Calibri" w:cs="Calibri"/>
          <w:sz w:val="24"/>
          <w:szCs w:val="24"/>
        </w:rPr>
      </w:pPr>
      <w:r>
        <w:rPr>
          <w:rFonts w:ascii="Calibri" w:eastAsia="Calibri" w:hAnsi="Calibri" w:cs="Calibri"/>
          <w:b/>
          <w:sz w:val="24"/>
          <w:szCs w:val="24"/>
          <w:u w:val="single"/>
        </w:rPr>
        <w:t>Public Comments</w:t>
      </w:r>
      <w:proofErr w:type="gramStart"/>
      <w:r>
        <w:rPr>
          <w:rFonts w:ascii="Calibri" w:eastAsia="Calibri" w:hAnsi="Calibri" w:cs="Calibri"/>
          <w:b/>
          <w:sz w:val="24"/>
          <w:szCs w:val="24"/>
          <w:u w:val="single"/>
        </w:rPr>
        <w:t>:</w:t>
      </w:r>
      <w:r>
        <w:rPr>
          <w:rFonts w:ascii="Calibri" w:eastAsia="Calibri" w:hAnsi="Calibri" w:cs="Calibri"/>
          <w:b/>
          <w:sz w:val="32"/>
          <w:szCs w:val="32"/>
          <w:vertAlign w:val="subscript"/>
        </w:rPr>
        <w:t xml:space="preserve">  </w:t>
      </w:r>
      <w:r>
        <w:rPr>
          <w:rFonts w:ascii="Calibri" w:eastAsia="Calibri" w:hAnsi="Calibri" w:cs="Calibri"/>
          <w:sz w:val="24"/>
          <w:szCs w:val="24"/>
        </w:rPr>
        <w:t>None</w:t>
      </w:r>
      <w:proofErr w:type="gramEnd"/>
      <w:r>
        <w:rPr>
          <w:rFonts w:ascii="Calibri" w:eastAsia="Calibri" w:hAnsi="Calibri" w:cs="Calibri"/>
          <w:sz w:val="24"/>
          <w:szCs w:val="24"/>
        </w:rPr>
        <w:t xml:space="preserve"> </w:t>
      </w:r>
    </w:p>
    <w:p w14:paraId="10DE54C5"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C6" w14:textId="77777777" w:rsidR="00ED4A5B" w:rsidRDefault="0064151C">
      <w:pPr>
        <w:rPr>
          <w:rFonts w:ascii="Calibri" w:eastAsia="Calibri" w:hAnsi="Calibri" w:cs="Calibri"/>
          <w:sz w:val="24"/>
          <w:szCs w:val="24"/>
        </w:rPr>
      </w:pPr>
      <w:r>
        <w:rPr>
          <w:rFonts w:ascii="Calibri" w:eastAsia="Calibri" w:hAnsi="Calibri" w:cs="Calibri"/>
          <w:b/>
          <w:sz w:val="24"/>
          <w:szCs w:val="24"/>
          <w:u w:val="single"/>
        </w:rPr>
        <w:t>Departmental Update</w:t>
      </w:r>
      <w:r>
        <w:rPr>
          <w:rFonts w:ascii="Calibri" w:eastAsia="Calibri" w:hAnsi="Calibri" w:cs="Calibri"/>
          <w:sz w:val="24"/>
          <w:szCs w:val="24"/>
        </w:rPr>
        <w:t xml:space="preserve">: No Dept update this Meeting </w:t>
      </w:r>
    </w:p>
    <w:p w14:paraId="10DE54C7"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 </w:t>
      </w:r>
    </w:p>
    <w:p w14:paraId="10DE54C8" w14:textId="77777777" w:rsidR="00ED4A5B" w:rsidRDefault="0064151C">
      <w:pPr>
        <w:rPr>
          <w:rFonts w:ascii="Calibri" w:eastAsia="Calibri" w:hAnsi="Calibri" w:cs="Calibri"/>
          <w:sz w:val="24"/>
          <w:szCs w:val="24"/>
        </w:rPr>
      </w:pPr>
      <w:r>
        <w:rPr>
          <w:rFonts w:ascii="Calibri" w:eastAsia="Calibri" w:hAnsi="Calibri" w:cs="Calibri"/>
          <w:b/>
          <w:sz w:val="24"/>
          <w:szCs w:val="24"/>
          <w:u w:val="single"/>
        </w:rPr>
        <w:t>Approval of Minutes:</w:t>
      </w:r>
      <w:r>
        <w:rPr>
          <w:rFonts w:ascii="Calibri" w:eastAsia="Calibri" w:hAnsi="Calibri" w:cs="Calibri"/>
          <w:b/>
          <w:sz w:val="24"/>
          <w:szCs w:val="24"/>
        </w:rPr>
        <w:t xml:space="preserve"> </w:t>
      </w:r>
      <w:r>
        <w:rPr>
          <w:rFonts w:ascii="Calibri" w:eastAsia="Calibri" w:hAnsi="Calibri" w:cs="Calibri"/>
          <w:sz w:val="24"/>
          <w:szCs w:val="24"/>
        </w:rPr>
        <w:t xml:space="preserve">The Board reviewed the Minutes of </w:t>
      </w:r>
      <w:proofErr w:type="gramStart"/>
      <w:r>
        <w:rPr>
          <w:rFonts w:ascii="Calibri" w:eastAsia="Calibri" w:hAnsi="Calibri" w:cs="Calibri"/>
          <w:sz w:val="24"/>
          <w:szCs w:val="24"/>
        </w:rPr>
        <w:t>the December</w:t>
      </w:r>
      <w:proofErr w:type="gramEnd"/>
      <w:r>
        <w:rPr>
          <w:rFonts w:ascii="Calibri" w:eastAsia="Calibri" w:hAnsi="Calibri" w:cs="Calibri"/>
          <w:sz w:val="24"/>
          <w:szCs w:val="24"/>
        </w:rPr>
        <w:t xml:space="preserve"> 16</w:t>
      </w:r>
      <w:r>
        <w:rPr>
          <w:rFonts w:ascii="Calibri" w:eastAsia="Calibri" w:hAnsi="Calibri" w:cs="Calibri"/>
          <w:sz w:val="24"/>
          <w:szCs w:val="24"/>
          <w:vertAlign w:val="superscript"/>
        </w:rPr>
        <w:t>th</w:t>
      </w:r>
      <w:r>
        <w:rPr>
          <w:rFonts w:ascii="Calibri" w:eastAsia="Calibri" w:hAnsi="Calibri" w:cs="Calibri"/>
          <w:sz w:val="24"/>
          <w:szCs w:val="24"/>
        </w:rPr>
        <w:t>, 2024, Board of Managers meeting, the Minutes of December 19</w:t>
      </w:r>
      <w:r>
        <w:rPr>
          <w:rFonts w:ascii="Calibri" w:eastAsia="Calibri" w:hAnsi="Calibri" w:cs="Calibri"/>
          <w:sz w:val="24"/>
          <w:szCs w:val="24"/>
          <w:vertAlign w:val="superscript"/>
        </w:rPr>
        <w:t>th</w:t>
      </w:r>
      <w:r>
        <w:rPr>
          <w:rFonts w:ascii="Calibri" w:eastAsia="Calibri" w:hAnsi="Calibri" w:cs="Calibri"/>
          <w:sz w:val="24"/>
          <w:szCs w:val="24"/>
        </w:rPr>
        <w:t xml:space="preserve"> Retirement</w:t>
      </w:r>
      <w:r>
        <w:rPr>
          <w:rFonts w:ascii="Calibri" w:eastAsia="Calibri" w:hAnsi="Calibri" w:cs="Calibri"/>
          <w:sz w:val="24"/>
          <w:szCs w:val="24"/>
          <w:vertAlign w:val="superscript"/>
        </w:rPr>
        <w:t xml:space="preserve"> </w:t>
      </w:r>
      <w:r>
        <w:rPr>
          <w:rFonts w:ascii="Calibri" w:eastAsia="Calibri" w:hAnsi="Calibri" w:cs="Calibri"/>
          <w:sz w:val="24"/>
          <w:szCs w:val="24"/>
        </w:rPr>
        <w:t>Committee meeting, and the Minutes of the January 8</w:t>
      </w:r>
      <w:r>
        <w:rPr>
          <w:rFonts w:ascii="Calibri" w:eastAsia="Calibri" w:hAnsi="Calibri" w:cs="Calibri"/>
          <w:sz w:val="24"/>
          <w:szCs w:val="24"/>
          <w:vertAlign w:val="superscript"/>
        </w:rPr>
        <w:t>th</w:t>
      </w:r>
      <w:r>
        <w:rPr>
          <w:rFonts w:ascii="Calibri" w:eastAsia="Calibri" w:hAnsi="Calibri" w:cs="Calibri"/>
          <w:sz w:val="24"/>
          <w:szCs w:val="24"/>
        </w:rPr>
        <w:t xml:space="preserve"> Membership Committee meeting. </w:t>
      </w:r>
    </w:p>
    <w:p w14:paraId="10DE54C9"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On a motion duly made by Mr. Whitehouse, seconded by Ms. Bellmore, it was unanimously </w:t>
      </w:r>
      <w:r>
        <w:rPr>
          <w:rFonts w:ascii="Calibri" w:eastAsia="Calibri" w:hAnsi="Calibri" w:cs="Calibri"/>
          <w:b/>
          <w:sz w:val="24"/>
          <w:szCs w:val="24"/>
          <w:u w:val="single"/>
        </w:rPr>
        <w:t>VOTED</w:t>
      </w:r>
      <w:r>
        <w:rPr>
          <w:rFonts w:ascii="Calibri" w:eastAsia="Calibri" w:hAnsi="Calibri" w:cs="Calibri"/>
          <w:sz w:val="24"/>
          <w:szCs w:val="24"/>
        </w:rPr>
        <w:t xml:space="preserve"> to accept those Minutes. </w:t>
      </w:r>
    </w:p>
    <w:p w14:paraId="10DE54CA"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 </w:t>
      </w:r>
    </w:p>
    <w:p w14:paraId="10DE54CB" w14:textId="77777777" w:rsidR="00ED4A5B" w:rsidRDefault="0064151C">
      <w:pPr>
        <w:rPr>
          <w:rFonts w:ascii="Calibri" w:eastAsia="Calibri" w:hAnsi="Calibri" w:cs="Calibri"/>
          <w:sz w:val="24"/>
          <w:szCs w:val="24"/>
        </w:rPr>
      </w:pPr>
      <w:r>
        <w:rPr>
          <w:rFonts w:ascii="Calibri" w:eastAsia="Calibri" w:hAnsi="Calibri" w:cs="Calibri"/>
          <w:b/>
          <w:sz w:val="24"/>
          <w:szCs w:val="24"/>
          <w:u w:val="single"/>
        </w:rPr>
        <w:t>Treasurer’s Report:</w:t>
      </w:r>
      <w:r>
        <w:rPr>
          <w:rFonts w:ascii="Calibri" w:eastAsia="Calibri" w:hAnsi="Calibri" w:cs="Calibri"/>
          <w:sz w:val="24"/>
          <w:szCs w:val="24"/>
        </w:rPr>
        <w:t xml:space="preserve">  </w:t>
      </w:r>
    </w:p>
    <w:p w14:paraId="10DE54CC"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Bank Account and Income Statement Review: </w:t>
      </w:r>
    </w:p>
    <w:p w14:paraId="10DE54CD" w14:textId="77777777" w:rsidR="00ED4A5B" w:rsidRDefault="0064151C">
      <w:pPr>
        <w:numPr>
          <w:ilvl w:val="0"/>
          <w:numId w:val="4"/>
        </w:numPr>
        <w:ind w:left="1080"/>
        <w:rPr>
          <w:rFonts w:ascii="Calibri" w:eastAsia="Calibri" w:hAnsi="Calibri" w:cs="Calibri"/>
          <w:sz w:val="24"/>
          <w:szCs w:val="24"/>
        </w:rPr>
      </w:pPr>
      <w:r>
        <w:rPr>
          <w:rFonts w:ascii="Calibri" w:eastAsia="Calibri" w:hAnsi="Calibri" w:cs="Calibri"/>
          <w:sz w:val="24"/>
          <w:szCs w:val="24"/>
        </w:rPr>
        <w:t>In the December meeting, we reported a balance of $4,178,652.  in the bank accounts as of November 30</w:t>
      </w:r>
      <w:r>
        <w:rPr>
          <w:rFonts w:ascii="Calibri" w:eastAsia="Calibri" w:hAnsi="Calibri" w:cs="Calibri"/>
          <w:sz w:val="32"/>
          <w:szCs w:val="32"/>
          <w:vertAlign w:val="superscript"/>
        </w:rPr>
        <w:t>th</w:t>
      </w:r>
      <w:r>
        <w:rPr>
          <w:rFonts w:ascii="Calibri" w:eastAsia="Calibri" w:hAnsi="Calibri" w:cs="Calibri"/>
          <w:sz w:val="24"/>
          <w:szCs w:val="24"/>
        </w:rPr>
        <w:t xml:space="preserve">.  The total balance of the bank accounts as of </w:t>
      </w:r>
      <w:r>
        <w:rPr>
          <w:rFonts w:ascii="Calibri" w:eastAsia="Calibri" w:hAnsi="Calibri" w:cs="Calibri"/>
          <w:sz w:val="24"/>
          <w:szCs w:val="24"/>
        </w:rPr>
        <w:lastRenderedPageBreak/>
        <w:t>December 31</w:t>
      </w:r>
      <w:r>
        <w:rPr>
          <w:rFonts w:ascii="Calibri" w:eastAsia="Calibri" w:hAnsi="Calibri" w:cs="Calibri"/>
          <w:sz w:val="32"/>
          <w:szCs w:val="32"/>
          <w:vertAlign w:val="superscript"/>
        </w:rPr>
        <w:t>st</w:t>
      </w:r>
      <w:r>
        <w:rPr>
          <w:rFonts w:ascii="Calibri" w:eastAsia="Calibri" w:hAnsi="Calibri" w:cs="Calibri"/>
          <w:sz w:val="24"/>
          <w:szCs w:val="24"/>
        </w:rPr>
        <w:t xml:space="preserve"> was $4,228,091.  That’s a total increase of $49,439 for the month of December.    </w:t>
      </w:r>
    </w:p>
    <w:p w14:paraId="10DE54CE" w14:textId="77777777" w:rsidR="00ED4A5B" w:rsidRDefault="0064151C">
      <w:r>
        <w:t xml:space="preserve"> </w:t>
      </w:r>
    </w:p>
    <w:p w14:paraId="10DE54CF" w14:textId="77777777" w:rsidR="00ED4A5B" w:rsidRDefault="0064151C">
      <w:pPr>
        <w:numPr>
          <w:ilvl w:val="0"/>
          <w:numId w:val="1"/>
        </w:numPr>
        <w:ind w:left="1080"/>
        <w:rPr>
          <w:rFonts w:ascii="Calibri" w:eastAsia="Calibri" w:hAnsi="Calibri" w:cs="Calibri"/>
          <w:sz w:val="24"/>
          <w:szCs w:val="24"/>
        </w:rPr>
      </w:pPr>
      <w:r>
        <w:rPr>
          <w:rFonts w:ascii="Calibri" w:eastAsia="Calibri" w:hAnsi="Calibri" w:cs="Calibri"/>
          <w:sz w:val="24"/>
          <w:szCs w:val="24"/>
        </w:rPr>
        <w:t>As of December 31</w:t>
      </w:r>
      <w:r>
        <w:rPr>
          <w:rFonts w:ascii="Calibri" w:eastAsia="Calibri" w:hAnsi="Calibri" w:cs="Calibri"/>
          <w:sz w:val="32"/>
          <w:szCs w:val="32"/>
          <w:vertAlign w:val="superscript"/>
        </w:rPr>
        <w:t>st</w:t>
      </w:r>
      <w:r>
        <w:rPr>
          <w:rFonts w:ascii="Calibri" w:eastAsia="Calibri" w:hAnsi="Calibri" w:cs="Calibri"/>
          <w:sz w:val="24"/>
          <w:szCs w:val="24"/>
        </w:rPr>
        <w:t xml:space="preserve">, our </w:t>
      </w:r>
      <w:proofErr w:type="gramStart"/>
      <w:r>
        <w:rPr>
          <w:rFonts w:ascii="Calibri" w:eastAsia="Calibri" w:hAnsi="Calibri" w:cs="Calibri"/>
          <w:sz w:val="24"/>
          <w:szCs w:val="24"/>
        </w:rPr>
        <w:t>year to date</w:t>
      </w:r>
      <w:proofErr w:type="gramEnd"/>
      <w:r>
        <w:rPr>
          <w:rFonts w:ascii="Calibri" w:eastAsia="Calibri" w:hAnsi="Calibri" w:cs="Calibri"/>
          <w:sz w:val="24"/>
          <w:szCs w:val="24"/>
        </w:rPr>
        <w:t xml:space="preserve"> ordinary net income was $4,413.36 vs. our budget loss of $37,291.52, a favorable difference of $41,704.88. </w:t>
      </w:r>
    </w:p>
    <w:p w14:paraId="10DE54D0" w14:textId="77777777" w:rsidR="00ED4A5B" w:rsidRDefault="0064151C">
      <w:pPr>
        <w:numPr>
          <w:ilvl w:val="0"/>
          <w:numId w:val="3"/>
        </w:numPr>
        <w:ind w:left="1800"/>
        <w:rPr>
          <w:rFonts w:ascii="Calibri" w:eastAsia="Calibri" w:hAnsi="Calibri" w:cs="Calibri"/>
          <w:sz w:val="24"/>
          <w:szCs w:val="24"/>
        </w:rPr>
      </w:pPr>
      <w:r>
        <w:rPr>
          <w:rFonts w:ascii="Calibri" w:eastAsia="Calibri" w:hAnsi="Calibri" w:cs="Calibri"/>
          <w:sz w:val="24"/>
          <w:szCs w:val="24"/>
        </w:rPr>
        <w:t xml:space="preserve">For Income, we are ahead of the budget by $28,422.88 due to a $24,579.51 refund (previously reported) and bookseller income of $11,029.46. </w:t>
      </w:r>
    </w:p>
    <w:p w14:paraId="10DE54D1" w14:textId="77777777" w:rsidR="00ED4A5B" w:rsidRDefault="0064151C">
      <w:pPr>
        <w:numPr>
          <w:ilvl w:val="0"/>
          <w:numId w:val="2"/>
        </w:numPr>
        <w:ind w:left="1800"/>
        <w:rPr>
          <w:rFonts w:ascii="Calibri" w:eastAsia="Calibri" w:hAnsi="Calibri" w:cs="Calibri"/>
          <w:sz w:val="24"/>
          <w:szCs w:val="24"/>
        </w:rPr>
      </w:pPr>
      <w:r>
        <w:rPr>
          <w:rFonts w:ascii="Calibri" w:eastAsia="Calibri" w:hAnsi="Calibri" w:cs="Calibri"/>
          <w:sz w:val="24"/>
          <w:szCs w:val="24"/>
        </w:rPr>
        <w:t xml:space="preserve">For expenses, we </w:t>
      </w:r>
      <w:proofErr w:type="gramStart"/>
      <w:r>
        <w:rPr>
          <w:rFonts w:ascii="Calibri" w:eastAsia="Calibri" w:hAnsi="Calibri" w:cs="Calibri"/>
          <w:sz w:val="24"/>
          <w:szCs w:val="24"/>
        </w:rPr>
        <w:t>were underbudget by</w:t>
      </w:r>
      <w:proofErr w:type="gramEnd"/>
      <w:r>
        <w:rPr>
          <w:rFonts w:ascii="Calibri" w:eastAsia="Calibri" w:hAnsi="Calibri" w:cs="Calibri"/>
          <w:sz w:val="24"/>
          <w:szCs w:val="24"/>
        </w:rPr>
        <w:t xml:space="preserve"> $13,282.00.  This is a combination of being under and overbudget on certain line items.  The larger items to note are: </w:t>
      </w:r>
    </w:p>
    <w:p w14:paraId="10DE54D2" w14:textId="77777777" w:rsidR="00ED4A5B" w:rsidRDefault="0064151C">
      <w:pPr>
        <w:numPr>
          <w:ilvl w:val="0"/>
          <w:numId w:val="7"/>
        </w:numPr>
        <w:ind w:left="2520"/>
        <w:rPr>
          <w:rFonts w:ascii="Calibri" w:eastAsia="Calibri" w:hAnsi="Calibri" w:cs="Calibri"/>
          <w:sz w:val="24"/>
          <w:szCs w:val="24"/>
        </w:rPr>
      </w:pPr>
      <w:r>
        <w:rPr>
          <w:rFonts w:ascii="Calibri" w:eastAsia="Calibri" w:hAnsi="Calibri" w:cs="Calibri"/>
          <w:sz w:val="24"/>
          <w:szCs w:val="24"/>
        </w:rPr>
        <w:t xml:space="preserve">Employee Expenses </w:t>
      </w:r>
      <w:proofErr w:type="gramStart"/>
      <w:r>
        <w:rPr>
          <w:rFonts w:ascii="Calibri" w:eastAsia="Calibri" w:hAnsi="Calibri" w:cs="Calibri"/>
          <w:sz w:val="24"/>
          <w:szCs w:val="24"/>
        </w:rPr>
        <w:t>underbudget</w:t>
      </w:r>
      <w:proofErr w:type="gramEnd"/>
      <w:r>
        <w:rPr>
          <w:rFonts w:ascii="Calibri" w:eastAsia="Calibri" w:hAnsi="Calibri" w:cs="Calibri"/>
          <w:sz w:val="24"/>
          <w:szCs w:val="24"/>
        </w:rPr>
        <w:t xml:space="preserve"> by $71,221.21 </w:t>
      </w:r>
    </w:p>
    <w:p w14:paraId="10DE54D3" w14:textId="77777777" w:rsidR="00ED4A5B" w:rsidRDefault="0064151C">
      <w:pPr>
        <w:numPr>
          <w:ilvl w:val="0"/>
          <w:numId w:val="8"/>
        </w:numPr>
        <w:ind w:left="2520"/>
        <w:rPr>
          <w:rFonts w:ascii="Calibri" w:eastAsia="Calibri" w:hAnsi="Calibri" w:cs="Calibri"/>
          <w:sz w:val="24"/>
          <w:szCs w:val="24"/>
        </w:rPr>
      </w:pPr>
      <w:r>
        <w:rPr>
          <w:rFonts w:ascii="Calibri" w:eastAsia="Calibri" w:hAnsi="Calibri" w:cs="Calibri"/>
          <w:sz w:val="24"/>
          <w:szCs w:val="24"/>
        </w:rPr>
        <w:t xml:space="preserve">Automated Services </w:t>
      </w:r>
      <w:proofErr w:type="gramStart"/>
      <w:r>
        <w:rPr>
          <w:rFonts w:ascii="Calibri" w:eastAsia="Calibri" w:hAnsi="Calibri" w:cs="Calibri"/>
          <w:sz w:val="24"/>
          <w:szCs w:val="24"/>
        </w:rPr>
        <w:t>overbudget</w:t>
      </w:r>
      <w:proofErr w:type="gramEnd"/>
      <w:r>
        <w:rPr>
          <w:rFonts w:ascii="Calibri" w:eastAsia="Calibri" w:hAnsi="Calibri" w:cs="Calibri"/>
          <w:sz w:val="24"/>
          <w:szCs w:val="24"/>
        </w:rPr>
        <w:t xml:space="preserve"> by 16,388.50 </w:t>
      </w:r>
    </w:p>
    <w:p w14:paraId="10DE54D4" w14:textId="77777777" w:rsidR="00ED4A5B" w:rsidRDefault="0064151C">
      <w:pPr>
        <w:numPr>
          <w:ilvl w:val="0"/>
          <w:numId w:val="6"/>
        </w:numPr>
        <w:ind w:left="2520"/>
        <w:rPr>
          <w:rFonts w:ascii="Calibri" w:eastAsia="Calibri" w:hAnsi="Calibri" w:cs="Calibri"/>
          <w:sz w:val="24"/>
          <w:szCs w:val="24"/>
        </w:rPr>
      </w:pPr>
      <w:r>
        <w:rPr>
          <w:rFonts w:ascii="Calibri" w:eastAsia="Calibri" w:hAnsi="Calibri" w:cs="Calibri"/>
          <w:sz w:val="24"/>
          <w:szCs w:val="24"/>
        </w:rPr>
        <w:t xml:space="preserve">Capital Projects overbudget by 14,855.36 </w:t>
      </w:r>
    </w:p>
    <w:p w14:paraId="10DE54D5" w14:textId="77777777" w:rsidR="00ED4A5B" w:rsidRDefault="0064151C">
      <w:pPr>
        <w:numPr>
          <w:ilvl w:val="0"/>
          <w:numId w:val="9"/>
        </w:numPr>
        <w:ind w:left="2520"/>
        <w:rPr>
          <w:rFonts w:ascii="Calibri" w:eastAsia="Calibri" w:hAnsi="Calibri" w:cs="Calibri"/>
          <w:sz w:val="24"/>
          <w:szCs w:val="24"/>
        </w:rPr>
      </w:pPr>
      <w:r>
        <w:rPr>
          <w:rFonts w:ascii="Calibri" w:eastAsia="Calibri" w:hAnsi="Calibri" w:cs="Calibri"/>
          <w:sz w:val="24"/>
          <w:szCs w:val="24"/>
        </w:rPr>
        <w:t xml:space="preserve">Insurance overbudget by 25,377.00 </w:t>
      </w:r>
    </w:p>
    <w:p w14:paraId="10DE54D6" w14:textId="77777777" w:rsidR="00ED4A5B" w:rsidRDefault="0064151C">
      <w:pPr>
        <w:numPr>
          <w:ilvl w:val="0"/>
          <w:numId w:val="5"/>
        </w:numPr>
        <w:ind w:left="2520"/>
        <w:rPr>
          <w:rFonts w:ascii="Calibri" w:eastAsia="Calibri" w:hAnsi="Calibri" w:cs="Calibri"/>
          <w:sz w:val="24"/>
          <w:szCs w:val="24"/>
        </w:rPr>
      </w:pPr>
      <w:r>
        <w:rPr>
          <w:rFonts w:ascii="Calibri" w:eastAsia="Calibri" w:hAnsi="Calibri" w:cs="Calibri"/>
          <w:sz w:val="24"/>
          <w:szCs w:val="24"/>
        </w:rPr>
        <w:t xml:space="preserve">Materials underbudget by 18,855.35. </w:t>
      </w:r>
    </w:p>
    <w:p w14:paraId="10DE54D7" w14:textId="77777777" w:rsidR="00ED4A5B" w:rsidRDefault="0064151C">
      <w:r>
        <w:t xml:space="preserve"> </w:t>
      </w:r>
    </w:p>
    <w:p w14:paraId="10DE54D8"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On a motion duly made by Mr. Elliott, seconded by Ms. McBride, it was unanimously </w:t>
      </w:r>
      <w:r>
        <w:rPr>
          <w:rFonts w:ascii="Calibri" w:eastAsia="Calibri" w:hAnsi="Calibri" w:cs="Calibri"/>
          <w:b/>
          <w:sz w:val="24"/>
          <w:szCs w:val="24"/>
          <w:u w:val="single"/>
        </w:rPr>
        <w:t>VOTED</w:t>
      </w:r>
      <w:r>
        <w:rPr>
          <w:rFonts w:ascii="Calibri" w:eastAsia="Calibri" w:hAnsi="Calibri" w:cs="Calibri"/>
          <w:sz w:val="24"/>
          <w:szCs w:val="24"/>
        </w:rPr>
        <w:t xml:space="preserve"> to approve the Treasurer's Report. </w:t>
      </w:r>
    </w:p>
    <w:p w14:paraId="10DE54D9" w14:textId="77777777" w:rsidR="00ED4A5B" w:rsidRDefault="0064151C">
      <w:r>
        <w:t xml:space="preserve"> </w:t>
      </w:r>
    </w:p>
    <w:p w14:paraId="10DE54DA" w14:textId="40705AAC" w:rsidR="00ED4A5B" w:rsidRDefault="0064151C">
      <w:pPr>
        <w:rPr>
          <w:rFonts w:ascii="Calibri" w:eastAsia="Calibri" w:hAnsi="Calibri" w:cs="Calibri"/>
          <w:sz w:val="24"/>
          <w:szCs w:val="24"/>
        </w:rPr>
      </w:pPr>
      <w:r>
        <w:rPr>
          <w:rFonts w:ascii="Calibri" w:eastAsia="Calibri" w:hAnsi="Calibri" w:cs="Calibri"/>
          <w:sz w:val="24"/>
          <w:szCs w:val="24"/>
          <w:u w:val="single"/>
        </w:rPr>
        <w:t>Library Director’s Report:</w:t>
      </w:r>
      <w:r>
        <w:rPr>
          <w:rFonts w:ascii="Calibri" w:eastAsia="Calibri" w:hAnsi="Calibri" w:cs="Calibri"/>
          <w:sz w:val="24"/>
          <w:szCs w:val="24"/>
        </w:rPr>
        <w:t xml:space="preserve"> Ms. Scarpa started off with some Staffing Updates: Rich </w:t>
      </w:r>
      <w:r w:rsidR="0036192F">
        <w:rPr>
          <w:rFonts w:ascii="Calibri" w:eastAsia="Calibri" w:hAnsi="Calibri" w:cs="Calibri"/>
          <w:sz w:val="24"/>
          <w:szCs w:val="24"/>
        </w:rPr>
        <w:t>Heidgerd</w:t>
      </w:r>
      <w:r>
        <w:rPr>
          <w:rFonts w:ascii="Calibri" w:eastAsia="Calibri" w:hAnsi="Calibri" w:cs="Calibri"/>
          <w:sz w:val="24"/>
          <w:szCs w:val="24"/>
        </w:rPr>
        <w:t xml:space="preserve"> announced his retirement and will be leaving in early April. The Board would like to thank Mr. </w:t>
      </w:r>
      <w:r w:rsidR="0036192F">
        <w:rPr>
          <w:rFonts w:ascii="Calibri" w:eastAsia="Calibri" w:hAnsi="Calibri" w:cs="Calibri"/>
          <w:sz w:val="24"/>
          <w:szCs w:val="24"/>
        </w:rPr>
        <w:t>Heidgerd</w:t>
      </w:r>
      <w:r>
        <w:rPr>
          <w:rFonts w:ascii="Calibri" w:eastAsia="Calibri" w:hAnsi="Calibri" w:cs="Calibri"/>
          <w:sz w:val="24"/>
          <w:szCs w:val="24"/>
        </w:rPr>
        <w:t xml:space="preserve"> for all his hard work and wish him the best in his (second) retirement. His Head of Facilities job has been posted. Sarah Eiseman has resigned her part-time position to accept a full-time job in East Hartford, a part-time custodian has resigned, and the new Head of Reference position has not been filled yet. </w:t>
      </w:r>
    </w:p>
    <w:p w14:paraId="10DE54DB"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Program updates: Andy </w:t>
      </w:r>
      <w:proofErr w:type="spellStart"/>
      <w:r>
        <w:rPr>
          <w:rFonts w:ascii="Calibri" w:eastAsia="Calibri" w:hAnsi="Calibri" w:cs="Calibri"/>
          <w:sz w:val="24"/>
          <w:szCs w:val="24"/>
        </w:rPr>
        <w:t>Sarkany</w:t>
      </w:r>
      <w:proofErr w:type="spellEnd"/>
      <w:r>
        <w:rPr>
          <w:rFonts w:ascii="Calibri" w:eastAsia="Calibri" w:hAnsi="Calibri" w:cs="Calibri"/>
          <w:sz w:val="24"/>
          <w:szCs w:val="24"/>
        </w:rPr>
        <w:t xml:space="preserve">, a Holocaust survivor came to speak commemorating the 80th anniversary of liberating the Auschwitz concentration camp. There were over 120 people in attendance. The Hibernation Book Club started with 60 people attending the first meeting. The book this winter is Don Quixote. The Coffee &amp; Connections program started on Fri the 11th, with the objective of combating social isolation, it’s seen as a non-intimidating way to meet other members of the community. Twenty-two people attended. </w:t>
      </w:r>
    </w:p>
    <w:p w14:paraId="10DE54DC"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The </w:t>
      </w:r>
      <w:proofErr w:type="gramStart"/>
      <w:r>
        <w:rPr>
          <w:rFonts w:ascii="Calibri" w:eastAsia="Calibri" w:hAnsi="Calibri" w:cs="Calibri"/>
          <w:sz w:val="24"/>
          <w:szCs w:val="24"/>
        </w:rPr>
        <w:t>Library</w:t>
      </w:r>
      <w:proofErr w:type="gramEnd"/>
      <w:r>
        <w:rPr>
          <w:rFonts w:ascii="Calibri" w:eastAsia="Calibri" w:hAnsi="Calibri" w:cs="Calibri"/>
          <w:sz w:val="24"/>
          <w:szCs w:val="24"/>
        </w:rPr>
        <w:t xml:space="preserve"> has become a geocache site for Cache Odyssey, a nationwide caching program with the goal of having a minimum of one fully accessible geocache in every state. It makes use of both the interior and exterior of the </w:t>
      </w:r>
      <w:proofErr w:type="gramStart"/>
      <w:r>
        <w:rPr>
          <w:rFonts w:ascii="Calibri" w:eastAsia="Calibri" w:hAnsi="Calibri" w:cs="Calibri"/>
          <w:sz w:val="24"/>
          <w:szCs w:val="24"/>
        </w:rPr>
        <w:t>Library</w:t>
      </w:r>
      <w:proofErr w:type="gramEnd"/>
      <w:r>
        <w:rPr>
          <w:rFonts w:ascii="Calibri" w:eastAsia="Calibri" w:hAnsi="Calibri" w:cs="Calibri"/>
          <w:sz w:val="24"/>
          <w:szCs w:val="24"/>
        </w:rPr>
        <w:t xml:space="preserve">. </w:t>
      </w:r>
    </w:p>
    <w:p w14:paraId="10DE54DD" w14:textId="77777777" w:rsidR="00ED4A5B" w:rsidRDefault="0064151C" w:rsidP="00F60802">
      <w:pPr>
        <w:ind w:firstLine="720"/>
        <w:rPr>
          <w:rFonts w:ascii="Calibri" w:eastAsia="Calibri" w:hAnsi="Calibri" w:cs="Calibri"/>
          <w:sz w:val="24"/>
          <w:szCs w:val="24"/>
        </w:rPr>
      </w:pPr>
      <w:r>
        <w:rPr>
          <w:rFonts w:ascii="Calibri" w:eastAsia="Calibri" w:hAnsi="Calibri" w:cs="Calibri"/>
          <w:sz w:val="24"/>
          <w:szCs w:val="24"/>
        </w:rPr>
        <w:t xml:space="preserve">Legislative Updates: There are several bills in the Connecticut legislature regarding Libraries. Two bills are looking </w:t>
      </w:r>
      <w:proofErr w:type="gramStart"/>
      <w:r>
        <w:rPr>
          <w:rFonts w:ascii="Calibri" w:eastAsia="Calibri" w:hAnsi="Calibri" w:cs="Calibri"/>
          <w:sz w:val="24"/>
          <w:szCs w:val="24"/>
        </w:rPr>
        <w:t>pertaining</w:t>
      </w:r>
      <w:proofErr w:type="gramEnd"/>
      <w:r>
        <w:rPr>
          <w:rFonts w:ascii="Calibri" w:eastAsia="Calibri" w:hAnsi="Calibri" w:cs="Calibri"/>
          <w:sz w:val="24"/>
          <w:szCs w:val="24"/>
        </w:rPr>
        <w:t xml:space="preserve"> to </w:t>
      </w:r>
      <w:proofErr w:type="spellStart"/>
      <w:r>
        <w:rPr>
          <w:rFonts w:ascii="Calibri" w:eastAsia="Calibri" w:hAnsi="Calibri" w:cs="Calibri"/>
          <w:sz w:val="24"/>
          <w:szCs w:val="24"/>
        </w:rPr>
        <w:t>ebook</w:t>
      </w:r>
      <w:proofErr w:type="spellEnd"/>
      <w:r>
        <w:rPr>
          <w:rFonts w:ascii="Calibri" w:eastAsia="Calibri" w:hAnsi="Calibri" w:cs="Calibri"/>
          <w:sz w:val="24"/>
          <w:szCs w:val="24"/>
        </w:rPr>
        <w:t xml:space="preserve"> pricing and availability. One is looking at State funding for Public Libraries. And there are seven bills weighing the censorship/non-censorship of books in Public and School Libraries.                     </w:t>
      </w:r>
      <w:r>
        <w:rPr>
          <w:rFonts w:ascii="Calibri" w:eastAsia="Calibri" w:hAnsi="Calibri" w:cs="Calibri"/>
          <w:sz w:val="24"/>
          <w:szCs w:val="24"/>
        </w:rPr>
        <w:tab/>
      </w:r>
      <w:r>
        <w:rPr>
          <w:rFonts w:ascii="Calibri" w:eastAsia="Calibri" w:hAnsi="Calibri" w:cs="Calibri"/>
          <w:sz w:val="24"/>
          <w:szCs w:val="24"/>
        </w:rPr>
        <w:tab/>
      </w:r>
    </w:p>
    <w:p w14:paraId="10DE54DE"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lastRenderedPageBreak/>
        <w:t xml:space="preserve"> </w:t>
      </w:r>
    </w:p>
    <w:p w14:paraId="10DE54DF"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The </w:t>
      </w:r>
      <w:proofErr w:type="gramStart"/>
      <w:r>
        <w:rPr>
          <w:rFonts w:ascii="Calibri" w:eastAsia="Calibri" w:hAnsi="Calibri" w:cs="Calibri"/>
          <w:sz w:val="24"/>
          <w:szCs w:val="24"/>
        </w:rPr>
        <w:t>Library</w:t>
      </w:r>
      <w:proofErr w:type="gramEnd"/>
      <w:r>
        <w:rPr>
          <w:rFonts w:ascii="Calibri" w:eastAsia="Calibri" w:hAnsi="Calibri" w:cs="Calibri"/>
          <w:sz w:val="24"/>
          <w:szCs w:val="24"/>
        </w:rPr>
        <w:t xml:space="preserve"> experienced a theft at the front desk. The updated security cameras were able to get good resolution </w:t>
      </w:r>
      <w:proofErr w:type="gramStart"/>
      <w:r>
        <w:rPr>
          <w:rFonts w:ascii="Calibri" w:eastAsia="Calibri" w:hAnsi="Calibri" w:cs="Calibri"/>
          <w:sz w:val="24"/>
          <w:szCs w:val="24"/>
        </w:rPr>
        <w:t>video</w:t>
      </w:r>
      <w:proofErr w:type="gramEnd"/>
      <w:r>
        <w:rPr>
          <w:rFonts w:ascii="Calibri" w:eastAsia="Calibri" w:hAnsi="Calibri" w:cs="Calibri"/>
          <w:sz w:val="24"/>
          <w:szCs w:val="24"/>
        </w:rPr>
        <w:t xml:space="preserve"> and it was passed on to the Wallingford Police Dept. </w:t>
      </w:r>
    </w:p>
    <w:p w14:paraId="10DE54E0" w14:textId="63230AC5"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Construction on the Study Room/Office project started last week and is moving at a steady pace. The contractors are working well with Mr. </w:t>
      </w:r>
      <w:r w:rsidR="006D4B44">
        <w:rPr>
          <w:rFonts w:ascii="Calibri" w:eastAsia="Calibri" w:hAnsi="Calibri" w:cs="Calibri"/>
          <w:sz w:val="24"/>
          <w:szCs w:val="24"/>
        </w:rPr>
        <w:t>Heidgerd</w:t>
      </w:r>
      <w:r>
        <w:rPr>
          <w:rFonts w:ascii="Calibri" w:eastAsia="Calibri" w:hAnsi="Calibri" w:cs="Calibri"/>
          <w:sz w:val="24"/>
          <w:szCs w:val="24"/>
        </w:rPr>
        <w:t xml:space="preserve">, current Head of Facilities. </w:t>
      </w:r>
    </w:p>
    <w:p w14:paraId="10DE54E1"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E2" w14:textId="77777777" w:rsidR="00ED4A5B" w:rsidRDefault="0064151C">
      <w:pPr>
        <w:rPr>
          <w:rFonts w:ascii="Calibri" w:eastAsia="Calibri" w:hAnsi="Calibri" w:cs="Calibri"/>
          <w:sz w:val="24"/>
          <w:szCs w:val="24"/>
        </w:rPr>
      </w:pPr>
      <w:r>
        <w:rPr>
          <w:rFonts w:ascii="Calibri" w:eastAsia="Calibri" w:hAnsi="Calibri" w:cs="Calibri"/>
          <w:b/>
          <w:sz w:val="24"/>
          <w:szCs w:val="24"/>
          <w:u w:val="single"/>
        </w:rPr>
        <w:t>Committee and Taskforce</w:t>
      </w:r>
      <w:r>
        <w:rPr>
          <w:rFonts w:ascii="Calibri" w:eastAsia="Calibri" w:hAnsi="Calibri" w:cs="Calibri"/>
          <w:sz w:val="24"/>
          <w:szCs w:val="24"/>
        </w:rPr>
        <w:t xml:space="preserve">:  </w:t>
      </w:r>
    </w:p>
    <w:p w14:paraId="10DE54E3"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u w:val="single"/>
        </w:rPr>
        <w:t>Retirement/Benefits:</w:t>
      </w:r>
      <w:r>
        <w:rPr>
          <w:rFonts w:ascii="Calibri" w:eastAsia="Calibri" w:hAnsi="Calibri" w:cs="Calibri"/>
          <w:sz w:val="24"/>
          <w:szCs w:val="24"/>
        </w:rPr>
        <w:t xml:space="preserve"> Ms. McBride stated a consultant had been brought into help the Committee come up with questions for the Staff, get an overall impression of how they use the Benefits, what they like, and what they’d like to see. The Committee will also look at </w:t>
      </w:r>
      <w:proofErr w:type="gramStart"/>
      <w:r>
        <w:rPr>
          <w:rFonts w:ascii="Calibri" w:eastAsia="Calibri" w:hAnsi="Calibri" w:cs="Calibri"/>
          <w:sz w:val="24"/>
          <w:szCs w:val="24"/>
        </w:rPr>
        <w:t>Town</w:t>
      </w:r>
      <w:proofErr w:type="gramEnd"/>
      <w:r>
        <w:rPr>
          <w:rFonts w:ascii="Calibri" w:eastAsia="Calibri" w:hAnsi="Calibri" w:cs="Calibri"/>
          <w:sz w:val="24"/>
          <w:szCs w:val="24"/>
        </w:rPr>
        <w:t xml:space="preserve"> Depts to see how our offerings compare. The Committee will be reviewing the Employee Handbook and other current benefits information. The Committee is also discussing the change from the Retirement Committee to the Benefits Committee since they can oversee more </w:t>
      </w:r>
      <w:r>
        <w:rPr>
          <w:rFonts w:ascii="Calibri" w:eastAsia="Calibri" w:hAnsi="Calibri" w:cs="Calibri"/>
          <w:sz w:val="24"/>
          <w:szCs w:val="24"/>
        </w:rPr>
        <w:t xml:space="preserve">than just retirement funds. </w:t>
      </w:r>
    </w:p>
    <w:p w14:paraId="10DE54E4" w14:textId="49FB23E4" w:rsidR="00ED4A5B" w:rsidRDefault="0064151C">
      <w:pPr>
        <w:ind w:firstLine="720"/>
        <w:rPr>
          <w:rFonts w:ascii="Calibri" w:eastAsia="Calibri" w:hAnsi="Calibri" w:cs="Calibri"/>
          <w:sz w:val="24"/>
          <w:szCs w:val="24"/>
        </w:rPr>
      </w:pPr>
      <w:r>
        <w:rPr>
          <w:rFonts w:ascii="Calibri" w:eastAsia="Calibri" w:hAnsi="Calibri" w:cs="Calibri"/>
          <w:sz w:val="24"/>
          <w:szCs w:val="24"/>
          <w:u w:val="single"/>
        </w:rPr>
        <w:t>Membership</w:t>
      </w:r>
      <w:r>
        <w:rPr>
          <w:rFonts w:ascii="Calibri" w:eastAsia="Calibri" w:hAnsi="Calibri" w:cs="Calibri"/>
          <w:sz w:val="24"/>
          <w:szCs w:val="24"/>
        </w:rPr>
        <w:t>: Ms. Ra</w:t>
      </w:r>
      <w:r w:rsidR="00F60802">
        <w:rPr>
          <w:rFonts w:ascii="Calibri" w:eastAsia="Calibri" w:hAnsi="Calibri" w:cs="Calibri"/>
          <w:sz w:val="24"/>
          <w:szCs w:val="24"/>
        </w:rPr>
        <w:t>z</w:t>
      </w:r>
      <w:r>
        <w:rPr>
          <w:rFonts w:ascii="Calibri" w:eastAsia="Calibri" w:hAnsi="Calibri" w:cs="Calibri"/>
          <w:sz w:val="24"/>
          <w:szCs w:val="24"/>
        </w:rPr>
        <w:t xml:space="preserve">a stated the Committee asked to have 1,000$ added to the Budget for Membership Incentives and Marketing of the Library Association. The idea of gifts for certain Membership levels was discussed. She said this year’s Membership Stickers were well received. </w:t>
      </w:r>
    </w:p>
    <w:p w14:paraId="10DE54E5"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u w:val="single"/>
        </w:rPr>
        <w:t>Strategic Planning</w:t>
      </w:r>
      <w:r>
        <w:rPr>
          <w:rFonts w:ascii="Calibri" w:eastAsia="Calibri" w:hAnsi="Calibri" w:cs="Calibri"/>
          <w:sz w:val="24"/>
          <w:szCs w:val="24"/>
        </w:rPr>
        <w:t xml:space="preserve">: Mr. Chang explained that the Planning Committee was expanded to include members of the Public, such as local business owners, non-profit directors, and a student from Sheehan High School, Amelia Tangredi. </w:t>
      </w:r>
    </w:p>
    <w:p w14:paraId="10DE54E6" w14:textId="73A69696" w:rsidR="00ED4A5B" w:rsidRDefault="0064151C">
      <w:pPr>
        <w:ind w:firstLine="720"/>
        <w:rPr>
          <w:rFonts w:ascii="Calibri" w:eastAsia="Calibri" w:hAnsi="Calibri" w:cs="Calibri"/>
          <w:sz w:val="24"/>
          <w:szCs w:val="24"/>
        </w:rPr>
      </w:pPr>
      <w:r>
        <w:rPr>
          <w:rFonts w:ascii="Calibri" w:eastAsia="Calibri" w:hAnsi="Calibri" w:cs="Calibri"/>
          <w:sz w:val="24"/>
          <w:szCs w:val="24"/>
          <w:u w:val="single"/>
        </w:rPr>
        <w:t>Policy &amp; Personnel</w:t>
      </w:r>
      <w:r>
        <w:rPr>
          <w:rFonts w:ascii="Calibri" w:eastAsia="Calibri" w:hAnsi="Calibri" w:cs="Calibri"/>
          <w:sz w:val="24"/>
          <w:szCs w:val="24"/>
        </w:rPr>
        <w:t xml:space="preserve">: Ms. Wright let us know that a Compensation Survey had been done comparing Library Salaries versus the market ratio. Most of the salaries </w:t>
      </w:r>
      <w:proofErr w:type="gramStart"/>
      <w:r>
        <w:rPr>
          <w:rFonts w:ascii="Calibri" w:eastAsia="Calibri" w:hAnsi="Calibri" w:cs="Calibri"/>
          <w:sz w:val="24"/>
          <w:szCs w:val="24"/>
        </w:rPr>
        <w:t>are in</w:t>
      </w:r>
      <w:proofErr w:type="gramEnd"/>
      <w:r>
        <w:rPr>
          <w:rFonts w:ascii="Calibri" w:eastAsia="Calibri" w:hAnsi="Calibri" w:cs="Calibri"/>
          <w:sz w:val="24"/>
          <w:szCs w:val="24"/>
        </w:rPr>
        <w:t xml:space="preserve"> 80 to 100</w:t>
      </w:r>
      <w:r w:rsidR="002C570A">
        <w:rPr>
          <w:rFonts w:ascii="Calibri" w:eastAsia="Calibri" w:hAnsi="Calibri" w:cs="Calibri"/>
          <w:sz w:val="24"/>
          <w:szCs w:val="24"/>
        </w:rPr>
        <w:t>%</w:t>
      </w:r>
      <w:r>
        <w:rPr>
          <w:rFonts w:ascii="Calibri" w:eastAsia="Calibri" w:hAnsi="Calibri" w:cs="Calibri"/>
          <w:sz w:val="24"/>
          <w:szCs w:val="24"/>
        </w:rPr>
        <w:t xml:space="preserve"> of the target range. The Consultant who ran the Survey estimated we should strive for</w:t>
      </w:r>
      <w:r>
        <w:rPr>
          <w:rFonts w:ascii="Calibri" w:eastAsia="Calibri" w:hAnsi="Calibri" w:cs="Calibri"/>
          <w:sz w:val="24"/>
          <w:szCs w:val="24"/>
        </w:rPr>
        <w:t xml:space="preserve"> 9</w:t>
      </w:r>
      <w:r w:rsidR="0036192F">
        <w:rPr>
          <w:rFonts w:ascii="Calibri" w:eastAsia="Calibri" w:hAnsi="Calibri" w:cs="Calibri"/>
          <w:sz w:val="24"/>
          <w:szCs w:val="24"/>
        </w:rPr>
        <w:t>0</w:t>
      </w:r>
      <w:r>
        <w:rPr>
          <w:rFonts w:ascii="Calibri" w:eastAsia="Calibri" w:hAnsi="Calibri" w:cs="Calibri"/>
          <w:sz w:val="24"/>
          <w:szCs w:val="24"/>
        </w:rPr>
        <w:t xml:space="preserve">%. The salaries that do not hit that goal will be looked at and lifted accordingly. Salaries that are over 110% will also be looked at to see why. </w:t>
      </w:r>
    </w:p>
    <w:p w14:paraId="10DE54E7"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They also discussed changing the procedure for removing books from the </w:t>
      </w:r>
      <w:proofErr w:type="gramStart"/>
      <w:r>
        <w:rPr>
          <w:rFonts w:ascii="Calibri" w:eastAsia="Calibri" w:hAnsi="Calibri" w:cs="Calibri"/>
          <w:sz w:val="24"/>
          <w:szCs w:val="24"/>
        </w:rPr>
        <w:t>Library</w:t>
      </w:r>
      <w:proofErr w:type="gramEnd"/>
      <w:r>
        <w:rPr>
          <w:rFonts w:ascii="Calibri" w:eastAsia="Calibri" w:hAnsi="Calibri" w:cs="Calibri"/>
          <w:sz w:val="24"/>
          <w:szCs w:val="24"/>
        </w:rPr>
        <w:t xml:space="preserve">. This has become a more common event in other </w:t>
      </w:r>
      <w:proofErr w:type="gramStart"/>
      <w:r>
        <w:rPr>
          <w:rFonts w:ascii="Calibri" w:eastAsia="Calibri" w:hAnsi="Calibri" w:cs="Calibri"/>
          <w:sz w:val="24"/>
          <w:szCs w:val="24"/>
        </w:rPr>
        <w:t>Libraries</w:t>
      </w:r>
      <w:proofErr w:type="gramEnd"/>
      <w:r>
        <w:rPr>
          <w:rFonts w:ascii="Calibri" w:eastAsia="Calibri" w:hAnsi="Calibri" w:cs="Calibri"/>
          <w:sz w:val="24"/>
          <w:szCs w:val="24"/>
        </w:rPr>
        <w:t xml:space="preserve"> so the Committee and Director have been clarifying the process in preparation. Under the new procedure the onus of appropriateness would be shifted from the Board to the Director to allow for a speedier decision. Library Counsel was consulted. </w:t>
      </w:r>
    </w:p>
    <w:p w14:paraId="10DE54E8" w14:textId="042C4A4A" w:rsidR="00ED4A5B" w:rsidRDefault="0064151C">
      <w:pPr>
        <w:ind w:firstLine="720"/>
        <w:rPr>
          <w:rFonts w:ascii="Calibri" w:eastAsia="Calibri" w:hAnsi="Calibri" w:cs="Calibri"/>
          <w:sz w:val="24"/>
          <w:szCs w:val="24"/>
        </w:rPr>
      </w:pPr>
      <w:r>
        <w:rPr>
          <w:rFonts w:ascii="Calibri" w:eastAsia="Calibri" w:hAnsi="Calibri" w:cs="Calibri"/>
          <w:sz w:val="24"/>
          <w:szCs w:val="24"/>
        </w:rPr>
        <w:t>On a motion duly made by Mr. Ch</w:t>
      </w:r>
      <w:r w:rsidR="00EF2085">
        <w:rPr>
          <w:rFonts w:ascii="Calibri" w:eastAsia="Calibri" w:hAnsi="Calibri" w:cs="Calibri"/>
          <w:sz w:val="24"/>
          <w:szCs w:val="24"/>
        </w:rPr>
        <w:t>a</w:t>
      </w:r>
      <w:r>
        <w:rPr>
          <w:rFonts w:ascii="Calibri" w:eastAsia="Calibri" w:hAnsi="Calibri" w:cs="Calibri"/>
          <w:sz w:val="24"/>
          <w:szCs w:val="24"/>
        </w:rPr>
        <w:t xml:space="preserve">ng, seconded by Ms. Doerr, it was unanimously </w:t>
      </w:r>
      <w:r>
        <w:rPr>
          <w:rFonts w:ascii="Calibri" w:eastAsia="Calibri" w:hAnsi="Calibri" w:cs="Calibri"/>
          <w:b/>
          <w:sz w:val="24"/>
          <w:szCs w:val="24"/>
          <w:u w:val="single"/>
        </w:rPr>
        <w:t>VOTED</w:t>
      </w:r>
      <w:r>
        <w:rPr>
          <w:rFonts w:ascii="Calibri" w:eastAsia="Calibri" w:hAnsi="Calibri" w:cs="Calibri"/>
          <w:sz w:val="24"/>
          <w:szCs w:val="24"/>
        </w:rPr>
        <w:t xml:space="preserve"> to approve the updated Procedure. </w:t>
      </w:r>
    </w:p>
    <w:p w14:paraId="10DE54E9" w14:textId="77777777" w:rsidR="00ED4A5B" w:rsidRDefault="0064151C">
      <w:pPr>
        <w:ind w:firstLine="1440"/>
        <w:rPr>
          <w:rFonts w:ascii="Calibri" w:eastAsia="Calibri" w:hAnsi="Calibri" w:cs="Calibri"/>
          <w:sz w:val="24"/>
          <w:szCs w:val="24"/>
        </w:rPr>
      </w:pPr>
      <w:r>
        <w:rPr>
          <w:rFonts w:ascii="Calibri" w:eastAsia="Calibri" w:hAnsi="Calibri" w:cs="Calibri"/>
          <w:sz w:val="24"/>
          <w:szCs w:val="24"/>
        </w:rPr>
        <w:t xml:space="preserve"> </w:t>
      </w:r>
    </w:p>
    <w:p w14:paraId="10DE54EA"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EB" w14:textId="77777777" w:rsidR="00ED4A5B" w:rsidRDefault="0064151C">
      <w:pPr>
        <w:rPr>
          <w:rFonts w:ascii="Calibri" w:eastAsia="Calibri" w:hAnsi="Calibri" w:cs="Calibri"/>
          <w:sz w:val="24"/>
          <w:szCs w:val="24"/>
        </w:rPr>
      </w:pPr>
      <w:r>
        <w:rPr>
          <w:rFonts w:ascii="Calibri" w:eastAsia="Calibri" w:hAnsi="Calibri" w:cs="Calibri"/>
          <w:b/>
          <w:sz w:val="24"/>
          <w:szCs w:val="24"/>
          <w:u w:val="single"/>
        </w:rPr>
        <w:t>President’s Comments</w:t>
      </w:r>
      <w:r>
        <w:rPr>
          <w:rFonts w:ascii="Calibri" w:eastAsia="Calibri" w:hAnsi="Calibri" w:cs="Calibri"/>
          <w:sz w:val="24"/>
          <w:szCs w:val="24"/>
        </w:rPr>
        <w:t xml:space="preserve">: Mr. Liu wished everyone a happy start to the New Year and shared honey from his hives. </w:t>
      </w:r>
    </w:p>
    <w:p w14:paraId="10DE54EC"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 </w:t>
      </w:r>
    </w:p>
    <w:p w14:paraId="10DE54ED" w14:textId="77777777" w:rsidR="00ED4A5B" w:rsidRDefault="0064151C">
      <w:pPr>
        <w:ind w:firstLine="720"/>
        <w:rPr>
          <w:rFonts w:ascii="Calibri" w:eastAsia="Calibri" w:hAnsi="Calibri" w:cs="Calibri"/>
          <w:sz w:val="24"/>
          <w:szCs w:val="24"/>
        </w:rPr>
      </w:pPr>
      <w:r>
        <w:rPr>
          <w:rFonts w:ascii="Calibri" w:eastAsia="Calibri" w:hAnsi="Calibri" w:cs="Calibri"/>
          <w:b/>
          <w:sz w:val="24"/>
          <w:szCs w:val="24"/>
          <w:u w:val="single"/>
        </w:rPr>
        <w:lastRenderedPageBreak/>
        <w:t>Other Business</w:t>
      </w:r>
      <w:r>
        <w:rPr>
          <w:rFonts w:ascii="Calibri" w:eastAsia="Calibri" w:hAnsi="Calibri" w:cs="Calibri"/>
          <w:sz w:val="24"/>
          <w:szCs w:val="24"/>
        </w:rPr>
        <w:t xml:space="preserve">: Cataloging reported 4,444 books were removed from the non-fiction section to facilitate the Study Room/Office project. They’ve been removed from </w:t>
      </w:r>
      <w:proofErr w:type="gramStart"/>
      <w:r>
        <w:rPr>
          <w:rFonts w:ascii="Calibri" w:eastAsia="Calibri" w:hAnsi="Calibri" w:cs="Calibri"/>
          <w:sz w:val="24"/>
          <w:szCs w:val="24"/>
        </w:rPr>
        <w:t>Circulation</w:t>
      </w:r>
      <w:proofErr w:type="gramEnd"/>
      <w:r>
        <w:rPr>
          <w:rFonts w:ascii="Calibri" w:eastAsia="Calibri" w:hAnsi="Calibri" w:cs="Calibri"/>
          <w:sz w:val="24"/>
          <w:szCs w:val="24"/>
        </w:rPr>
        <w:t xml:space="preserve"> but it will take several months to fully remove them from the system </w:t>
      </w:r>
    </w:p>
    <w:p w14:paraId="10DE54EE" w14:textId="773F63D3" w:rsidR="00ED4A5B" w:rsidRDefault="0064151C">
      <w:pPr>
        <w:ind w:firstLine="720"/>
        <w:rPr>
          <w:rFonts w:ascii="Calibri" w:eastAsia="Calibri" w:hAnsi="Calibri" w:cs="Calibri"/>
          <w:sz w:val="24"/>
          <w:szCs w:val="24"/>
        </w:rPr>
      </w:pPr>
      <w:r>
        <w:rPr>
          <w:rFonts w:ascii="Calibri" w:eastAsia="Calibri" w:hAnsi="Calibri" w:cs="Calibri"/>
          <w:sz w:val="24"/>
          <w:szCs w:val="24"/>
        </w:rPr>
        <w:t>Ms. Stahura WA</w:t>
      </w:r>
      <w:r w:rsidR="006D4B44">
        <w:rPr>
          <w:rFonts w:ascii="Calibri" w:eastAsia="Calibri" w:hAnsi="Calibri" w:cs="Calibri"/>
          <w:sz w:val="24"/>
          <w:szCs w:val="24"/>
        </w:rPr>
        <w:t>C</w:t>
      </w:r>
      <w:r>
        <w:rPr>
          <w:rFonts w:ascii="Calibri" w:eastAsia="Calibri" w:hAnsi="Calibri" w:cs="Calibri"/>
          <w:sz w:val="24"/>
          <w:szCs w:val="24"/>
        </w:rPr>
        <w:t xml:space="preserve">A, the Wallingford Arts Culture Alliance, is looking for local members to join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reaching out to other nonprofits to coordinate. </w:t>
      </w:r>
    </w:p>
    <w:p w14:paraId="10DE54EF"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 </w:t>
      </w:r>
    </w:p>
    <w:p w14:paraId="10DE54F0"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 xml:space="preserve"> The Meeting was adjourned on a motion duly made by Ms. Wright, seconded by Ms. Doerr, it was unanimously </w:t>
      </w:r>
      <w:r>
        <w:rPr>
          <w:rFonts w:ascii="Calibri" w:eastAsia="Calibri" w:hAnsi="Calibri" w:cs="Calibri"/>
          <w:b/>
          <w:sz w:val="24"/>
          <w:szCs w:val="24"/>
          <w:u w:val="single"/>
        </w:rPr>
        <w:t>VOTED</w:t>
      </w:r>
      <w:r>
        <w:rPr>
          <w:rFonts w:ascii="Calibri" w:eastAsia="Calibri" w:hAnsi="Calibri" w:cs="Calibri"/>
          <w:sz w:val="24"/>
          <w:szCs w:val="24"/>
        </w:rPr>
        <w:t xml:space="preserve"> to adjourn at 8:42p. </w:t>
      </w:r>
    </w:p>
    <w:p w14:paraId="10DE54F1"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F2" w14:textId="77777777" w:rsidR="00ED4A5B" w:rsidRDefault="0064151C">
      <w:pPr>
        <w:ind w:firstLine="720"/>
        <w:rPr>
          <w:rFonts w:ascii="Calibri" w:eastAsia="Calibri" w:hAnsi="Calibri" w:cs="Calibri"/>
          <w:sz w:val="24"/>
          <w:szCs w:val="24"/>
        </w:rPr>
      </w:pPr>
      <w:r>
        <w:rPr>
          <w:rFonts w:ascii="Calibri" w:eastAsia="Calibri" w:hAnsi="Calibri" w:cs="Calibri"/>
          <w:sz w:val="24"/>
          <w:szCs w:val="24"/>
        </w:rPr>
        <w:t>The next meeting of the Wallingford Library Association is scheduled for Monday, February 24</w:t>
      </w:r>
      <w:r>
        <w:rPr>
          <w:rFonts w:ascii="Calibri" w:eastAsia="Calibri" w:hAnsi="Calibri" w:cs="Calibri"/>
          <w:sz w:val="32"/>
          <w:szCs w:val="32"/>
          <w:vertAlign w:val="superscript"/>
        </w:rPr>
        <w:t>th</w:t>
      </w:r>
      <w:r>
        <w:rPr>
          <w:rFonts w:ascii="Calibri" w:eastAsia="Calibri" w:hAnsi="Calibri" w:cs="Calibri"/>
          <w:sz w:val="24"/>
          <w:szCs w:val="24"/>
        </w:rPr>
        <w:t xml:space="preserve">, 2025, at 7:30p. </w:t>
      </w:r>
    </w:p>
    <w:p w14:paraId="10DE54F3"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F4"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Respectfully submitted, </w:t>
      </w:r>
    </w:p>
    <w:p w14:paraId="10DE54F5"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Art Elliott </w:t>
      </w:r>
    </w:p>
    <w:p w14:paraId="10DE54F6"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Secretary </w:t>
      </w:r>
    </w:p>
    <w:p w14:paraId="10DE54F7" w14:textId="77777777" w:rsidR="00ED4A5B" w:rsidRDefault="0064151C">
      <w:pPr>
        <w:rPr>
          <w:rFonts w:ascii="Calibri" w:eastAsia="Calibri" w:hAnsi="Calibri" w:cs="Calibri"/>
          <w:sz w:val="24"/>
          <w:szCs w:val="24"/>
        </w:rPr>
      </w:pPr>
      <w:r>
        <w:rPr>
          <w:rFonts w:ascii="Calibri" w:eastAsia="Calibri" w:hAnsi="Calibri" w:cs="Calibri"/>
          <w:sz w:val="24"/>
          <w:szCs w:val="24"/>
        </w:rPr>
        <w:t xml:space="preserve"> </w:t>
      </w:r>
    </w:p>
    <w:p w14:paraId="10DE54F8" w14:textId="77777777" w:rsidR="00ED4A5B" w:rsidRDefault="00ED4A5B"/>
    <w:sectPr w:rsidR="00ED4A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666B"/>
    <w:multiLevelType w:val="multilevel"/>
    <w:tmpl w:val="BFE8C070"/>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405C8"/>
    <w:multiLevelType w:val="multilevel"/>
    <w:tmpl w:val="FABA5B5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406907"/>
    <w:multiLevelType w:val="multilevel"/>
    <w:tmpl w:val="F1004D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551E37"/>
    <w:multiLevelType w:val="multilevel"/>
    <w:tmpl w:val="A1CE07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636612"/>
    <w:multiLevelType w:val="multilevel"/>
    <w:tmpl w:val="15C454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8B2ED0"/>
    <w:multiLevelType w:val="multilevel"/>
    <w:tmpl w:val="41584FAA"/>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E67ADC"/>
    <w:multiLevelType w:val="multilevel"/>
    <w:tmpl w:val="431A871E"/>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D108E0"/>
    <w:multiLevelType w:val="multilevel"/>
    <w:tmpl w:val="3CCA646A"/>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BD667B"/>
    <w:multiLevelType w:val="multilevel"/>
    <w:tmpl w:val="9EDA9BF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9566137">
    <w:abstractNumId w:val="4"/>
  </w:num>
  <w:num w:numId="2" w16cid:durableId="316961557">
    <w:abstractNumId w:val="2"/>
  </w:num>
  <w:num w:numId="3" w16cid:durableId="1687631749">
    <w:abstractNumId w:val="3"/>
  </w:num>
  <w:num w:numId="4" w16cid:durableId="2081979590">
    <w:abstractNumId w:val="8"/>
  </w:num>
  <w:num w:numId="5" w16cid:durableId="167451212">
    <w:abstractNumId w:val="5"/>
  </w:num>
  <w:num w:numId="6" w16cid:durableId="1794446189">
    <w:abstractNumId w:val="1"/>
  </w:num>
  <w:num w:numId="7" w16cid:durableId="1816680239">
    <w:abstractNumId w:val="7"/>
  </w:num>
  <w:num w:numId="8" w16cid:durableId="451093904">
    <w:abstractNumId w:val="6"/>
  </w:num>
  <w:num w:numId="9" w16cid:durableId="232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5B"/>
    <w:rsid w:val="002A3214"/>
    <w:rsid w:val="002C570A"/>
    <w:rsid w:val="0036192F"/>
    <w:rsid w:val="004D324A"/>
    <w:rsid w:val="0064151C"/>
    <w:rsid w:val="006D4B44"/>
    <w:rsid w:val="00ED4A5B"/>
    <w:rsid w:val="00EF2085"/>
    <w:rsid w:val="00F6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54B3"/>
  <w15:docId w15:val="{AF623042-0D76-4130-B919-639AACA4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f9d51b4-0eed-4aff-8425-4bbad5d656ab}" enabled="0" method="" siteId="{cf9d51b4-0eed-4aff-8425-4bbad5d656a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Elliott, Arthur</cp:lastModifiedBy>
  <cp:revision>2</cp:revision>
  <dcterms:created xsi:type="dcterms:W3CDTF">2025-03-02T13:43:00Z</dcterms:created>
  <dcterms:modified xsi:type="dcterms:W3CDTF">2025-03-02T13:43:00Z</dcterms:modified>
</cp:coreProperties>
</file>